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642ED" w14:textId="174891BF" w:rsidR="00E640A9" w:rsidRPr="0014552D" w:rsidRDefault="000E33E7" w:rsidP="00F417E6">
      <w:pPr>
        <w:jc w:val="center"/>
        <w:rPr>
          <w:b/>
          <w:sz w:val="40"/>
          <w:szCs w:val="40"/>
          <w:u w:val="single"/>
        </w:rPr>
      </w:pPr>
      <w:r w:rsidRPr="0014552D">
        <w:rPr>
          <w:b/>
          <w:sz w:val="40"/>
          <w:szCs w:val="40"/>
          <w:u w:val="single"/>
        </w:rPr>
        <w:t xml:space="preserve">CAP </w:t>
      </w:r>
      <w:r>
        <w:rPr>
          <w:b/>
          <w:sz w:val="40"/>
          <w:szCs w:val="40"/>
          <w:u w:val="single"/>
        </w:rPr>
        <w:t>LASER LAB</w:t>
      </w:r>
      <w:r w:rsidR="00F417E6">
        <w:rPr>
          <w:b/>
          <w:sz w:val="40"/>
          <w:szCs w:val="40"/>
          <w:u w:val="single"/>
        </w:rPr>
        <w:t xml:space="preserve"> – LENS RESPONSIBILITY</w:t>
      </w:r>
      <w:r w:rsidRPr="0014552D">
        <w:rPr>
          <w:b/>
          <w:sz w:val="40"/>
          <w:szCs w:val="40"/>
          <w:u w:val="single"/>
        </w:rPr>
        <w:t xml:space="preserve"> FORM</w:t>
      </w:r>
    </w:p>
    <w:p w14:paraId="4D81087D" w14:textId="03B99DB0" w:rsidR="00F417E6" w:rsidRDefault="000E33E7" w:rsidP="000E33E7">
      <w:pPr>
        <w:spacing w:after="120"/>
      </w:pPr>
      <w:r>
        <w:t xml:space="preserve">The College of Architecture and Planning provides </w:t>
      </w:r>
      <w:r w:rsidR="00F417E6">
        <w:t xml:space="preserve">access to the </w:t>
      </w:r>
      <w:r w:rsidR="00E640A9">
        <w:t>U</w:t>
      </w:r>
      <w:r>
        <w:t xml:space="preserve">niversal </w:t>
      </w:r>
      <w:r w:rsidR="00E640A9">
        <w:t>L</w:t>
      </w:r>
      <w:r>
        <w:t xml:space="preserve">aser </w:t>
      </w:r>
      <w:r w:rsidR="00E640A9">
        <w:t>M</w:t>
      </w:r>
      <w:r>
        <w:t xml:space="preserve">achines for students to use </w:t>
      </w:r>
      <w:r w:rsidR="00F417E6">
        <w:t>for coursework</w:t>
      </w:r>
      <w:r>
        <w:t xml:space="preserve"> while enrolled in CAP programs at Ball State University.  </w:t>
      </w:r>
      <w:r w:rsidR="00F417E6">
        <w:t xml:space="preserve">All users are responsible for receiving the required training and certification prior to using the machines.  </w:t>
      </w:r>
      <w:r>
        <w:t xml:space="preserve">These machines are </w:t>
      </w:r>
      <w:r w:rsidR="00F417E6">
        <w:t xml:space="preserve">regularly </w:t>
      </w:r>
      <w:r>
        <w:t xml:space="preserve">serviced and </w:t>
      </w:r>
      <w:r w:rsidR="00F417E6">
        <w:t xml:space="preserve">also </w:t>
      </w:r>
      <w:r>
        <w:t>inspected by the lab</w:t>
      </w:r>
      <w:r w:rsidR="00F417E6">
        <w:t>’s</w:t>
      </w:r>
      <w:r>
        <w:t xml:space="preserve"> </w:t>
      </w:r>
      <w:r w:rsidR="00F417E6">
        <w:t>manager</w:t>
      </w:r>
      <w:r>
        <w:t xml:space="preserve"> and </w:t>
      </w:r>
      <w:r w:rsidR="00F417E6">
        <w:t>attendants</w:t>
      </w:r>
      <w:r>
        <w:t xml:space="preserve"> to ensure they work properly.   </w:t>
      </w:r>
    </w:p>
    <w:p w14:paraId="2961B7ED" w14:textId="291BFFF6" w:rsidR="00E640A9" w:rsidRPr="00F417E6" w:rsidRDefault="00F417E6" w:rsidP="000E33E7">
      <w:pPr>
        <w:spacing w:after="120"/>
        <w:rPr>
          <w:b/>
          <w:bCs/>
        </w:rPr>
      </w:pPr>
      <w:r>
        <w:t xml:space="preserve">Critical to using the lasers is the process of focusing the lens based upon the thickness of the material being cut; this MUST be done for each type of (approved) flat-stock being cut PRIOR to using the machine otherwise the lens can be burned.  The proper height of the bed is determined using the focusing jig, positioned between the top of flat-stock and the bottom of the flat black lens holder, assuring the correct distance between the material and the lens.  </w:t>
      </w:r>
      <w:r>
        <w:rPr>
          <w:b/>
          <w:bCs/>
        </w:rPr>
        <w:t>Every laser user</w:t>
      </w:r>
      <w:r w:rsidRPr="00F417E6">
        <w:rPr>
          <w:b/>
          <w:bCs/>
        </w:rPr>
        <w:t xml:space="preserve"> </w:t>
      </w:r>
      <w:r>
        <w:rPr>
          <w:b/>
          <w:bCs/>
        </w:rPr>
        <w:t>is</w:t>
      </w:r>
      <w:r w:rsidRPr="00F417E6">
        <w:rPr>
          <w:b/>
          <w:bCs/>
        </w:rPr>
        <w:t xml:space="preserve"> responsible for assuring the </w:t>
      </w:r>
      <w:r>
        <w:rPr>
          <w:b/>
          <w:bCs/>
        </w:rPr>
        <w:t>laser lens is the</w:t>
      </w:r>
      <w:r w:rsidRPr="00F417E6">
        <w:rPr>
          <w:b/>
          <w:bCs/>
        </w:rPr>
        <w:t xml:space="preserve"> correct distance from the approved flat-stock material.</w:t>
      </w:r>
      <w:r>
        <w:rPr>
          <w:b/>
          <w:bCs/>
        </w:rPr>
        <w:t xml:space="preserve">  If the lens is burned during use, the person using the laser will be charged the lens replacement cost.</w:t>
      </w:r>
    </w:p>
    <w:p w14:paraId="725EBB4B" w14:textId="34F21D02" w:rsidR="00F417E6" w:rsidRDefault="00F417E6" w:rsidP="000E33E7">
      <w:pPr>
        <w:spacing w:after="120"/>
      </w:pPr>
      <w:bookmarkStart w:id="0" w:name="_GoBack"/>
      <w:bookmarkEnd w:id="0"/>
      <w:r>
        <w:rPr>
          <w:noProof/>
        </w:rPr>
        <w:drawing>
          <wp:inline distT="0" distB="0" distL="0" distR="0" wp14:anchorId="657F0453" wp14:editId="0EA00A96">
            <wp:extent cx="5781675" cy="2633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t="13693" r="5307" b="4131"/>
                    <a:stretch/>
                  </pic:blipFill>
                  <pic:spPr bwMode="auto">
                    <a:xfrm>
                      <a:off x="0" y="0"/>
                      <a:ext cx="5810751" cy="2646661"/>
                    </a:xfrm>
                    <a:prstGeom prst="rect">
                      <a:avLst/>
                    </a:prstGeom>
                    <a:ln>
                      <a:noFill/>
                    </a:ln>
                    <a:extLst>
                      <a:ext uri="{53640926-AAD7-44D8-BBD7-CCE9431645EC}">
                        <a14:shadowObscured xmlns:a14="http://schemas.microsoft.com/office/drawing/2010/main"/>
                      </a:ext>
                    </a:extLst>
                  </pic:spPr>
                </pic:pic>
              </a:graphicData>
            </a:graphic>
          </wp:inline>
        </w:drawing>
      </w:r>
    </w:p>
    <w:p w14:paraId="023B0700" w14:textId="7BEF8C1F" w:rsidR="004F44A5" w:rsidRDefault="000E33E7" w:rsidP="000E33E7">
      <w:pPr>
        <w:spacing w:after="120"/>
      </w:pPr>
      <w:r>
        <w:t>I am aware that if I burn a lens in a</w:t>
      </w:r>
      <w:r w:rsidR="00F417E6">
        <w:t xml:space="preserve"> CAP</w:t>
      </w:r>
      <w:r>
        <w:t xml:space="preserve"> laser machine that I </w:t>
      </w:r>
      <w:r w:rsidR="00F417E6">
        <w:t>am responsible</w:t>
      </w:r>
      <w:r>
        <w:t xml:space="preserve"> </w:t>
      </w:r>
      <w:r w:rsidR="00F417E6">
        <w:t>to pay</w:t>
      </w:r>
      <w:r>
        <w:t xml:space="preserve"> the </w:t>
      </w:r>
      <w:r w:rsidR="00F417E6">
        <w:t xml:space="preserve">replacement </w:t>
      </w:r>
      <w:r>
        <w:t xml:space="preserve">cost </w:t>
      </w:r>
      <w:r w:rsidR="00F417E6">
        <w:t>for</w:t>
      </w:r>
      <w:r>
        <w:t xml:space="preserve"> the lens</w:t>
      </w:r>
      <w:r w:rsidR="00F417E6">
        <w:t xml:space="preserve"> (roughly $250)</w:t>
      </w:r>
      <w:r>
        <w:t xml:space="preserve">.  </w:t>
      </w:r>
    </w:p>
    <w:p w14:paraId="5A9EDA87" w14:textId="77777777" w:rsidR="000E33E7" w:rsidRPr="00045E12" w:rsidRDefault="000E33E7" w:rsidP="000E33E7">
      <w:pPr>
        <w:pStyle w:val="ListParagraph"/>
        <w:spacing w:after="0" w:line="240" w:lineRule="auto"/>
        <w:ind w:left="360"/>
        <w:rPr>
          <w:rFonts w:asciiTheme="minorHAnsi" w:eastAsia="Times New Roman" w:hAnsiTheme="minorHAnsi" w:cstheme="minorHAnsi"/>
        </w:rPr>
      </w:pPr>
    </w:p>
    <w:p w14:paraId="1B324B88" w14:textId="29403553" w:rsidR="000E33E7" w:rsidRDefault="000E33E7" w:rsidP="000E33E7">
      <w:pPr>
        <w:spacing w:after="0"/>
        <w:ind w:left="90"/>
      </w:pPr>
      <w:r>
        <w:t xml:space="preserve">I _______________________________________________ am using machine ____________________ </w:t>
      </w:r>
    </w:p>
    <w:p w14:paraId="738855C1" w14:textId="77777777" w:rsidR="000E33E7" w:rsidRDefault="000E33E7" w:rsidP="000E33E7">
      <w:pPr>
        <w:pStyle w:val="ListParagraph"/>
        <w:ind w:left="1080"/>
      </w:pPr>
      <w:r>
        <w:tab/>
      </w:r>
      <w:r>
        <w:tab/>
        <w:t>(Print First Last Name)</w:t>
      </w:r>
    </w:p>
    <w:p w14:paraId="568DE7CD" w14:textId="11611A4C" w:rsidR="004F44A5" w:rsidRDefault="00F417E6" w:rsidP="000E33E7">
      <w:r>
        <w:t>a</w:t>
      </w:r>
      <w:r w:rsidR="000E33E7">
        <w:t xml:space="preserve">nd agreeing to the conditions above.  I realize that I will be billed (as described above) if my use </w:t>
      </w:r>
      <w:r>
        <w:t xml:space="preserve">of the laser </w:t>
      </w:r>
      <w:r w:rsidR="000E33E7">
        <w:t xml:space="preserve">results in a burned lens. </w:t>
      </w:r>
    </w:p>
    <w:p w14:paraId="56E88FA0" w14:textId="6861106D" w:rsidR="000E33E7" w:rsidRDefault="000E33E7" w:rsidP="000E33E7">
      <w:pPr>
        <w:pStyle w:val="ListParagraph"/>
        <w:spacing w:after="0"/>
        <w:ind w:left="90"/>
      </w:pPr>
      <w:r>
        <w:t>____________________________________________</w:t>
      </w:r>
      <w:r>
        <w:tab/>
      </w:r>
      <w:r>
        <w:tab/>
      </w:r>
      <w:r>
        <w:tab/>
        <w:t>__________________</w:t>
      </w:r>
      <w:r w:rsidR="00F417E6">
        <w:t>______</w:t>
      </w:r>
      <w:r w:rsidR="00F417E6">
        <w:tab/>
      </w:r>
    </w:p>
    <w:p w14:paraId="4D65BD2F" w14:textId="71B83D95" w:rsidR="000E33E7" w:rsidRPr="00B80B4B" w:rsidRDefault="000E33E7" w:rsidP="000E33E7">
      <w:r>
        <w:tab/>
      </w:r>
      <w:r>
        <w:tab/>
      </w:r>
      <w:r>
        <w:tab/>
        <w:t>(Signature)</w:t>
      </w:r>
      <w:r>
        <w:tab/>
      </w:r>
      <w:r>
        <w:tab/>
      </w:r>
      <w:r>
        <w:tab/>
      </w:r>
      <w:r>
        <w:tab/>
      </w:r>
      <w:r>
        <w:tab/>
      </w:r>
      <w:r w:rsidR="00F417E6">
        <w:t xml:space="preserve">              </w:t>
      </w:r>
      <w:proofErr w:type="gramStart"/>
      <w:r w:rsidR="00F417E6">
        <w:t xml:space="preserve">   </w:t>
      </w:r>
      <w:r>
        <w:t>(</w:t>
      </w:r>
      <w:proofErr w:type="gramEnd"/>
      <w:r>
        <w:t>Date</w:t>
      </w:r>
      <w:r w:rsidR="00F417E6">
        <w:t xml:space="preserve"> AND Time</w:t>
      </w:r>
      <w:r>
        <w:t>)</w:t>
      </w:r>
    </w:p>
    <w:p w14:paraId="075F6904" w14:textId="77777777" w:rsidR="000E33E7" w:rsidRDefault="000E33E7" w:rsidP="000E33E7">
      <w:pPr>
        <w:spacing w:after="0"/>
      </w:pPr>
      <w:r>
        <w:t>____________________________________________</w:t>
      </w:r>
      <w:r>
        <w:tab/>
      </w:r>
      <w:r>
        <w:tab/>
      </w:r>
      <w:r>
        <w:tab/>
      </w:r>
      <w:r>
        <w:tab/>
        <w:t>___________________</w:t>
      </w:r>
    </w:p>
    <w:p w14:paraId="7157217C" w14:textId="0F57AF45" w:rsidR="00501AE1" w:rsidRDefault="000E33E7">
      <w:r>
        <w:t xml:space="preserve"> </w:t>
      </w:r>
      <w:r>
        <w:tab/>
        <w:t>Printed FAB Lab Attendant Name</w:t>
      </w:r>
      <w:r>
        <w:tab/>
      </w:r>
      <w:r>
        <w:tab/>
      </w:r>
      <w:r>
        <w:tab/>
      </w:r>
      <w:r>
        <w:tab/>
      </w:r>
      <w:r>
        <w:tab/>
      </w:r>
      <w:proofErr w:type="gramStart"/>
      <w:r w:rsidR="00F417E6">
        <w:t xml:space="preserve">   (</w:t>
      </w:r>
      <w:proofErr w:type="gramEnd"/>
      <w:r w:rsidR="00F417E6">
        <w:t>Date AND Time)</w:t>
      </w:r>
    </w:p>
    <w:sectPr w:rsidR="00501A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8636" w14:textId="77777777" w:rsidR="000E4474" w:rsidRDefault="000E4474" w:rsidP="00F417E6">
      <w:pPr>
        <w:spacing w:after="0" w:line="240" w:lineRule="auto"/>
      </w:pPr>
      <w:r>
        <w:separator/>
      </w:r>
    </w:p>
  </w:endnote>
  <w:endnote w:type="continuationSeparator" w:id="0">
    <w:p w14:paraId="273A9972" w14:textId="77777777" w:rsidR="000E4474" w:rsidRDefault="000E4474" w:rsidP="00F4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ED2" w14:textId="77777777" w:rsidR="00F417E6" w:rsidRDefault="00F417E6">
    <w:pPr>
      <w:pStyle w:val="Footer"/>
      <w:rPr>
        <w:sz w:val="20"/>
        <w:szCs w:val="20"/>
      </w:rPr>
    </w:pPr>
    <w:r>
      <w:rPr>
        <w:sz w:val="20"/>
        <w:szCs w:val="20"/>
      </w:rPr>
      <w:t>Ball State College of Architecture + Planning</w:t>
    </w:r>
  </w:p>
  <w:p w14:paraId="33C98CA3" w14:textId="0FA7F3DF" w:rsidR="00F417E6" w:rsidRPr="00F417E6" w:rsidRDefault="00F417E6">
    <w:pPr>
      <w:pStyle w:val="Footer"/>
      <w:rPr>
        <w:sz w:val="20"/>
        <w:szCs w:val="20"/>
      </w:rPr>
    </w:pPr>
    <w:r w:rsidRPr="00F417E6">
      <w:rPr>
        <w:sz w:val="20"/>
        <w:szCs w:val="20"/>
      </w:rPr>
      <w:t>Laser Lens responsibility contract</w:t>
    </w:r>
    <w:r w:rsidRPr="00F417E6">
      <w:rPr>
        <w:sz w:val="20"/>
        <w:szCs w:val="20"/>
      </w:rPr>
      <w:tab/>
    </w:r>
    <w:r w:rsidRPr="00F417E6">
      <w:rPr>
        <w:sz w:val="20"/>
        <w:szCs w:val="20"/>
      </w:rPr>
      <w:tab/>
    </w:r>
    <w:r>
      <w:rPr>
        <w:sz w:val="20"/>
        <w:szCs w:val="20"/>
      </w:rPr>
      <w:t xml:space="preserve">v.1 on </w:t>
    </w:r>
    <w:r w:rsidRPr="00F417E6">
      <w:rPr>
        <w:sz w:val="20"/>
        <w:szCs w:val="20"/>
      </w:rPr>
      <w:t>11_15_22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8C103" w14:textId="77777777" w:rsidR="000E4474" w:rsidRDefault="000E4474" w:rsidP="00F417E6">
      <w:pPr>
        <w:spacing w:after="0" w:line="240" w:lineRule="auto"/>
      </w:pPr>
      <w:r>
        <w:separator/>
      </w:r>
    </w:p>
  </w:footnote>
  <w:footnote w:type="continuationSeparator" w:id="0">
    <w:p w14:paraId="62DE4702" w14:textId="77777777" w:rsidR="000E4474" w:rsidRDefault="000E4474" w:rsidP="00F4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92D0C"/>
    <w:multiLevelType w:val="hybridMultilevel"/>
    <w:tmpl w:val="B41E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E7"/>
    <w:rsid w:val="000E33E7"/>
    <w:rsid w:val="000E4474"/>
    <w:rsid w:val="0010040D"/>
    <w:rsid w:val="001406CA"/>
    <w:rsid w:val="00225652"/>
    <w:rsid w:val="00265703"/>
    <w:rsid w:val="004F44A5"/>
    <w:rsid w:val="006248D5"/>
    <w:rsid w:val="00AE5110"/>
    <w:rsid w:val="00B30C2A"/>
    <w:rsid w:val="00E640A9"/>
    <w:rsid w:val="00F4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2446"/>
  <w15:chartTrackingRefBased/>
  <w15:docId w15:val="{90B5A2D8-17C6-4480-88C7-11944659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3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3E7"/>
    <w:pPr>
      <w:ind w:left="720"/>
      <w:contextualSpacing/>
    </w:pPr>
  </w:style>
  <w:style w:type="paragraph" w:styleId="Header">
    <w:name w:val="header"/>
    <w:basedOn w:val="Normal"/>
    <w:link w:val="HeaderChar"/>
    <w:uiPriority w:val="99"/>
    <w:unhideWhenUsed/>
    <w:rsid w:val="00F41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E6"/>
    <w:rPr>
      <w:rFonts w:ascii="Calibri" w:eastAsia="Calibri" w:hAnsi="Calibri" w:cs="Times New Roman"/>
    </w:rPr>
  </w:style>
  <w:style w:type="paragraph" w:styleId="Footer">
    <w:name w:val="footer"/>
    <w:basedOn w:val="Normal"/>
    <w:link w:val="FooterChar"/>
    <w:uiPriority w:val="99"/>
    <w:unhideWhenUsed/>
    <w:rsid w:val="00F41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Kreiger, Judy</dc:creator>
  <cp:keywords/>
  <dc:description/>
  <cp:lastModifiedBy>Kreiger, Judy</cp:lastModifiedBy>
  <cp:revision>3</cp:revision>
  <dcterms:created xsi:type="dcterms:W3CDTF">2022-11-16T18:15:00Z</dcterms:created>
  <dcterms:modified xsi:type="dcterms:W3CDTF">2022-11-16T18:45:00Z</dcterms:modified>
</cp:coreProperties>
</file>